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75FD3" w:rsidP="00115448">
      <w:pPr>
        <w:pStyle w:val="NoSpacing"/>
      </w:pPr>
      <w:r>
        <w:rPr>
          <w:u w:val="single"/>
        </w:rPr>
        <w:t>John PYKYNG</w:t>
      </w:r>
      <w:r>
        <w:t xml:space="preserve">     (fl.1478)</w:t>
      </w:r>
    </w:p>
    <w:p w:rsidR="00275FD3" w:rsidRDefault="00275FD3" w:rsidP="00115448">
      <w:pPr>
        <w:pStyle w:val="NoSpacing"/>
      </w:pPr>
    </w:p>
    <w:p w:rsidR="00275FD3" w:rsidRDefault="00275FD3" w:rsidP="00115448">
      <w:pPr>
        <w:pStyle w:val="NoSpacing"/>
      </w:pPr>
    </w:p>
    <w:p w:rsidR="00275FD3" w:rsidRDefault="00275FD3" w:rsidP="00115448">
      <w:pPr>
        <w:pStyle w:val="NoSpacing"/>
      </w:pPr>
      <w:r>
        <w:t xml:space="preserve">Son of Emma </w:t>
      </w:r>
      <w:proofErr w:type="spellStart"/>
      <w:r>
        <w:t>Pykyng</w:t>
      </w:r>
      <w:proofErr w:type="spellEnd"/>
      <w:r>
        <w:t xml:space="preserve">, second wife of Sir Ralph </w:t>
      </w:r>
      <w:proofErr w:type="spellStart"/>
      <w:proofErr w:type="gramStart"/>
      <w:r>
        <w:t>Verney</w:t>
      </w:r>
      <w:proofErr w:type="spellEnd"/>
      <w:r>
        <w:t>(</w:t>
      </w:r>
      <w:proofErr w:type="gramEnd"/>
      <w:r>
        <w:t>q.v.).  (Logge I pp.18-22)</w:t>
      </w:r>
    </w:p>
    <w:p w:rsidR="00275FD3" w:rsidRDefault="00275FD3" w:rsidP="00115448">
      <w:pPr>
        <w:pStyle w:val="NoSpacing"/>
      </w:pPr>
    </w:p>
    <w:p w:rsidR="00275FD3" w:rsidRDefault="00275FD3" w:rsidP="00115448">
      <w:pPr>
        <w:pStyle w:val="NoSpacing"/>
      </w:pPr>
    </w:p>
    <w:p w:rsidR="00275FD3" w:rsidRDefault="00275FD3" w:rsidP="00115448">
      <w:pPr>
        <w:pStyle w:val="NoSpacing"/>
      </w:pPr>
      <w:r>
        <w:tab/>
        <w:t>1478</w:t>
      </w:r>
      <w:r>
        <w:tab/>
        <w:t xml:space="preserve">Sir Ralph bequeathed him 100 marks.    </w:t>
      </w:r>
      <w:proofErr w:type="gramStart"/>
      <w:r>
        <w:t>(ibid.)</w:t>
      </w:r>
      <w:proofErr w:type="gramEnd"/>
    </w:p>
    <w:p w:rsidR="00275FD3" w:rsidRDefault="00275FD3" w:rsidP="00115448">
      <w:pPr>
        <w:pStyle w:val="NoSpacing"/>
      </w:pPr>
    </w:p>
    <w:p w:rsidR="00275FD3" w:rsidRDefault="00275FD3" w:rsidP="00115448">
      <w:pPr>
        <w:pStyle w:val="NoSpacing"/>
      </w:pPr>
    </w:p>
    <w:p w:rsidR="00275FD3" w:rsidRPr="00275FD3" w:rsidRDefault="00275FD3" w:rsidP="00115448">
      <w:pPr>
        <w:pStyle w:val="NoSpacing"/>
      </w:pPr>
      <w:r>
        <w:t>19 October 2012</w:t>
      </w:r>
      <w:bookmarkStart w:id="0" w:name="_GoBack"/>
      <w:bookmarkEnd w:id="0"/>
    </w:p>
    <w:sectPr w:rsidR="00275FD3" w:rsidRPr="00275F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D3" w:rsidRDefault="00275FD3" w:rsidP="00552EBA">
      <w:r>
        <w:separator/>
      </w:r>
    </w:p>
  </w:endnote>
  <w:endnote w:type="continuationSeparator" w:id="0">
    <w:p w:rsidR="00275FD3" w:rsidRDefault="00275F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5FD3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D3" w:rsidRDefault="00275FD3" w:rsidP="00552EBA">
      <w:r>
        <w:separator/>
      </w:r>
    </w:p>
  </w:footnote>
  <w:footnote w:type="continuationSeparator" w:id="0">
    <w:p w:rsidR="00275FD3" w:rsidRDefault="00275F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5FD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2012-10-19T21:16:00Z</dcterms:created>
  <dcterms:modified xsi:type="dcterms:W3CDTF">2012-10-19T21:18:00Z</dcterms:modified>
</cp:coreProperties>
</file>